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8A6" w:rsidRDefault="005578A6" w:rsidP="005578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CELIAQUÍA E HISTAMINOSIS, NUESTRA EXPERIENCIA:</w:t>
      </w:r>
    </w:p>
    <w:p w:rsidR="005578A6" w:rsidRDefault="005578A6" w:rsidP="005578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78A6" w:rsidRPr="005578A6" w:rsidRDefault="005578A6" w:rsidP="005578A6">
      <w:pPr>
        <w:rPr>
          <w:rFonts w:ascii="Times New Roman" w:eastAsia="Times New Roman" w:hAnsi="Times New Roman" w:cs="Times New Roman"/>
          <w:sz w:val="20"/>
          <w:szCs w:val="20"/>
        </w:rPr>
      </w:pPr>
      <w:r w:rsidRPr="005578A6">
        <w:rPr>
          <w:rFonts w:ascii="Times New Roman" w:eastAsia="Times New Roman" w:hAnsi="Times New Roman" w:cs="Times New Roman"/>
          <w:sz w:val="20"/>
          <w:szCs w:val="20"/>
        </w:rPr>
        <w:t>A continuación voy a incluir una entrada sobre celiaquía e histaminosis que realicé para una exposición sobre este tema  para el Vl Congreso de la SAEIA: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La necesidad de preparar esta ponencia surge de la observación durante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años de la confusión que presentaban los pacientes que llegaban a nuestras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consultas, después de un largo peregrinar, a los que les habían retirado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gluten, unas veces con el diagnóstico de celiaquía y otras no, y sin mejoría 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sus síntomas.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Se les hacía una restricción total del gluten tras hacerles pruebas, unas más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agresivas que otras, que en algunos casos eran positivas y en otros negativas,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sin determinar si aquella retirada iba a ser temporal o para siempre, a veces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tras el diagnóstico de celiaquía y en otros casos llamándolo Sensibilidad al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Gluten No Celiaca (SGNC). En otras ocasiones esa exclusión alimentaria no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estaba sustentada por ninguna prueba médica, sino por una sospecha no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confirmada o por la moda de que una dieta sin gluten parece que es más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saludable. Lo más importante es que estos pacientes, aún con la restricción y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esfuerzo de una dieta sin gluten, continuaban con su sintomatología, en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algunos casos había habido algo de mejoría, pero la mayoría continuaban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como al principio.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Enfermedad Celiaca.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Aunque la primera descripción de Enfermedad Celiaca (EC), fue realizada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por Samuel Gee en 1888, no fue hasta los años cincuenta del pasado siglo,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cuando Dicke y Van de Kamer establecieron una relación causa-efecto entre la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ingesta de alimentos con gluten, y el empeoramiento de los síntomas. Desde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entonces y hasta nuestros días quedó establecido que el único tratamiento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eficaz es una Dieta Libre de Gluten (DLG) de forma estricta y mantenida a lo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largo de la vida del paciente (Paveley W, 1988).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La EC, considerada hasta hace pocos años sólo como una enteropatía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sensible al gluten, es hoy definida como un proceso inmune sistémico mediado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por alteraciones producidas por gluten y prolaminas afines en individuos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genéticamente susceptibles (Polanco I, 2013).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Los síntomas, signos y enfermedades relacionadas con la EC, van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 xml:space="preserve">ampliándose en concordancia con las cada vez más numerosas 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investigaciones sobre la celiaquía. La Dra. Isabel Polanco, en 2008, recogió 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forma esquematizada en el “Libro blanco de la enfermedad celíaca" los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síntomas y signos de la EC.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Para que un paciente sea celiaco tiene que cumplir las siguientes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características: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- Respuesta positiva a una Dieta Libre de Gluten (DLG).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- Presencia de autoanticuerpos específicos: anti-transglutaminasa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/anti-endomisio/anti-gliadina.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- Alteraciones de las microvellosidades intestinales, desde una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afectación moderada hasta una aplasia de microvellosidades.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- Prueba genética positiva, con presencia de haplotipos HLA-DQ2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y/o DQ8.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Respecto a la prevalencia de la EC, podemos reseñar que es del 1%, con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lo que 1 de cada 100 recién nacidos vivos van a padecerla a lo largo de su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vida. La relación mujer-varón es de 2:1.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Crítica al diagnóstico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Ninguno de estos criterios antes reseñados por sí mismos, confirma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diagnóstico de manera unívoca, ya que cada uno de ellos puede darse en otras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enfermedades diferentes. Por ejemplo, el que sea positivo el marcador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genético, presente en un 30% de la población, no implica el padecimiento de la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enfermedad.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Hoy día se considera una condición indispensable que los marcadores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genéticos sean positivos, uno de ellos o los dos (Husby S, 2012). Esto nos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obligaría a pensar que en los últimos 30 años, muchas de las personas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diagnosticadas de Enfermedad Celiaca (EC), realmente, no eran propiamente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celiacos. Esta prueba no se realizaba más que en los casos en que no se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cumplían los 3 criterios primeros. Aún se sigue haciendo así en muchos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hospitales.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Sin embargo, continuamos viendo diagnósticos de EC recientes que no se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ajustan aún a estos criterios. En bastantes ocasiones nos ha llegado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enfermo con este diagnóstico, donde el único criterio que se había cumplido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era una respuesta positiva a una Dieta Libre de Gluten (DLG). Aún más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llamativo son los casos en que nos llega el paciente que no cumple siquiera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criterio de mejoría de síntomas tras la dieta sin gluten y le han diagnosticado 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“Celiaquía Refractaria” (CR).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 vista de lo anterior y en contraposición de la navaja de Ockham, se han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considerado otras opciones diagnósticas con el fin de clasificar de otra forma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los casos que ahora no entran dentro de la celiaquía pero que antes sí. Así se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ha definido la Sensibilidad al Gluten No Celiaca (SGNC) como un síndrome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 xml:space="preserve">caracterizado por síntomas intestinales y extra-intestinales relacionados con la 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ingestión de alimentos que contienen gluten, en pacientes que no cumplen los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criterios de Enfermedad Celiaca (EC) ni de Alergia al Trigo (Sapone A, 2010;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Biesiekierski JR, 2011). Se piensa que la prevalencia de la SGNC es unas 10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veces mayor a la de la EC, pero no se conoce con certeza por la falta 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parámetros diagnósticos de la SGNC. Hasta el momento, para los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digestivos, se trata de un diagnóstico por exclusión, ya que carecen 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parámetros analíticos para su detección (Fasano A, 2011, 2015; Catassi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C, 2015). Todo esto indica insuficiencia de criterios diagnósticos.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Clínicamente la SGNC presenta síntomas multisistémicos, donde se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encuentran tanto síntomas digestivos como extradigestivos. Los síntomas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pueden ser los mismos que encontramos en el esquema de síntomas y signos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de EC. Además, hay que tener en cuenta que hay una gran coincidencia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sintomatológica con el Síndrome de Intestino Irritable (SII) (Catassi C, 2015), tal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como son descritos por la World Gastroenterology Organisation (WGO).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Estamos observando como se ha optado por intentar no cambiar el nombre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de un diagnóstico, sin embargo la manera en que se ensanchan los criterios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para no reconocer otros diagnósticos comienza a rayar lo humorístico: “Estos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son mis principios. Si no les gustan tengo otros”.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Objetivamente, hay dos hechos claros: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1- Ninguno de los parámetros analíticos que se manejan como alterados y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que pudieran utilizarse para el diagnóstico de celiaquía forman parte activa en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el mecanismo patogénico de EC.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2- Atribuir a las “gliadinas” toda la responsabilidad creemos que no tiene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por qué ser correcto.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Aportaciones del grupo HISTAL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 nuestro grupo, y desde que se consolidó el diagnóstico de Histaminosis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Alimentaria No Alérgica (HANA) en el año 1982 (Elorza FL, 1982), hemos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hecho las siguientes observaciones de los pacientes que llegan a nuestras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consultas en referencia a la problemática con el gluten: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1- Del colectivo de enfermos global con síntomas incluidos dentro de la EC,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sólo un pequeño porcentaje tienen marcadores genéticos positivos 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celiaquía.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2- Menos del 1% mejoran totalmente con una dieta exenta de gluten.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3- Menos del 1% tienen liberaciones de Histamina única y exclusivamente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 proteínas del trigo.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4- Sólo algún enfermo excepcionalmente tiene liberación de Histamina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negativa al trigo, con criterios de EC positivos y que mejoran con una dieta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exenta de gluten.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Se ha demostrado que suele haber otros alimentos no tolerados por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paciente en la EC, en la SGNC y en la Celiaquía Refractaria (CR), por lo que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 muchas ocasiones eliminar simplemente el gluten de la dieta no proporciona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la mejoría sintomática esperada.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Tanto la EC, como la SGNC, como la CR son enfermedades cuya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sintomatología y tratamiento quedan englobados dentro del diagnóstico y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tratamiento de la Histaminosis Alimentaria No Alérgica (HANA). Siendo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HANA una entidad más amplia en la que consideramos los alimentos que con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más frecuencia provocan las respuestas inmunológicas no alérgicas causantes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de la liberación de Histamina endógena (Orr E, 1975; Chan TB, 1987; Schmidt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WU, 1990; Onodera KO, 1994; Neutra MR, 1996; Zivny JH, 2001; Maintz L,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2006; Maintz L, 2007).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Se calcula que el 40% de la población tiene problemas de Histaminosis 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algún alimento. A la cabeza de los alimentos que con más frecuencia producen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esta reacción está la leche, incluyendo a todos los derivados lácteos, que se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encuentra en un 92% de los pacientes con HANA.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Según nuestros estudios, la Histaminosis al trigo en los pacientes con HANA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ha ido aumentando en los últimos años, pasando de un 39,3% en 2011 a un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60% en 2015. Éste es un dato que nos ha preocupado mucho, teniendo en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cuenta que en los anteriores 20 años se había mantenido su prevalencia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alrededor del 40% y que en sólo 5 años ha aumentado un 20% más.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La prevalencia de la Histaminosis al trigo es más frecuente en mujeres. No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hay ningún rango de edad en el que se dé con mayor frecuencia de forma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significativa.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 nuestra experiencia, encontrar todos los alimentos que provocan un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aumento de Histamina endógena en el paciente es lo que nos ayuda 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solucionar el problema, tanto si los marcadores genéticos de celiaquía son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positivos como si son negativos. Sin ignorar que 1 de cada 20.000 pacientes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con HANA, tiene una EC sin Histaminosis al trigo. Posiblemente éste sea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paciente realmente con EC, sin HANA, el resto están todos dentro del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diagnóstico de la Histaminosis.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HANA es una enfermedad adquirida, no tenemos datos para pensar que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haya un componente genético. Tras la activación de las placas de Peyer se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produce una liberación de leucocitos (Bachelet I, 2006; Bachelet I, 2007;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Weissler A, 2008). Todos los síntomas llevan a dos procesos causantes: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Inflamatorio y Autoinmune.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 lo largo de nuestra experiencia hemos observado que hay enfermedades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crónicas relacionadas con el HANA como la tiroiditis de Hashimoto,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enfermedad de Sjögren, enfermedad inflamatoria intestinal, lupus y otras que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estamos valorando actualmente como la esclerosis múltiple y la espondilitis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anquilosante.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También hemos observado otras enfermedades, clasificadas como tales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recientemente, sin alteraciones estructurales, que no son más que un conjunto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de síntomas de Histaminosis como el Síndrome de Intestino Irritable (SII) o los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síntomas de Fibromialgia (FMA).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Primero se codificaron los síntomas de FMA, después se relacionaron los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síntomas de SII con la FMA por ser coincidentes. Posteriormente se ha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asociado a la Cefalea de difícil control con medicación. Actualmente todas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estas enfermedades se están relacionando con la EC y la SGNC. Y nosotros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no pasamos por alto que todas ellas están enmarcadas dentro de la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sintomatología típica de HANA. Enfermedades todas que llevamos tratando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desde hace más de 30 años con el control de la dieta, con un 96% de buena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evolución.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Parte final. Conclusiones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Desde 1981 hemos ido gestionando el conocimiento de la Histaminosis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basándonos exclusivamente en la historia natural de la enfermedad,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observando el comportamiento de los síntomas en los enfermos, a partir de ahí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hemos sacado nuestras conclusiones.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1. Probablemente en futuros estudios tendremos que pensar y buscar un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mismo origen para enfermedades como la Enfermedad Celíaca (EC) y la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Histaminosis Alimentaria No Alérgica (HANA). Aunque posiblemente se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trata de dos entidades diferentes, actualmente estamos viendo cómo todos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los síntomas de EC están descritos como síntomas de HANA ya en 1985.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Por ejemplo, el mecanismo inflamatorio descrito en la EC con el aumento de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Interferones e interleuquinas es el mismo que se ha descrito en otras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enfermedades como las enfermedades inflamatorias intestinales y también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 la Histaminosis.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2. No planteamos realizar el diagnóstico de celiaquía, aunque tampoco lo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rechazamos, pero no es el prioritario porque tenemos opciones más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universales.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3. Actualmente nos estamos centrando en la gran repercusión del cerebro y el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sistema digestivo, el sistema Neuroenteral, que nos lleva a la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Neuroinmunoendocrinología, y al integrarlos llegamos a la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 xml:space="preserve">Neuroenteroinmunoendocrinología. Estamos centrando nuestros esfuerzos 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en comprender mejor las señales del cerebro y cómo las modula el aparato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digestivo de forma que una persona que hace correctamente la dieta y en la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que debería ir todo bien, pueda tener recaídas ocasionales, sospechamos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que ligadas a las emociones y al sistema digestivo. Esto ocurre en muy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pocas ocasiones, pero puede llegar a ocurrir en algunos pacientes.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Precisamente, los casos que no avanzan con la mejoría que esperamos son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los que más nos hacen aprender y los que nos recuerdan que aún tenemos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mucho por investigar.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Bibliografía: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1. Paveley W. From Arataeus to Crosby: a History of coeliac disease. British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Medical Journal 1988; 297: 24-31.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2. Polanco I. Enfermedad celiaca presente y futuro. Ed Ergon Madrid 2013.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Cap 15.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3. Polanco I. Libro blanco de la enfermedad celíaca. Ed ICM Madrid 2008; 5,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9.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4. Husby S, Koletsko S, Korponay-Szabó IR, Mearin ML, Pillips A. Nutrition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guidelines for the diagnosis of coeliac disease. J Pediatr Gastroenterol Nutr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2012;54(1):136-60.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5. Sapone A, Lammers KM, Mazzarella G, Mikhailenko I, Carteni M,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Casolaro V, et al.Differentialmucosal IL-17expressionintwogliadininduceddisorders:Gluten sensitivityandthe autoimmuneenteropathyceliac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disease. IntArchAllergyImmunol 2010;152:75-80.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6. Biesiekierski JR, Newnham ED, Irving PM, Barrett JS,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HainesM,DoeckeJD, et al. Gluten causes gastrointestinal symptoms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insubjects without celiac disease:adouble-blindrandomizedplacebocontrolledtrial. Am.J.Gastroenterol 2011;106:508-14.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7. Fasano A, Catassi C, Sapone A, Sanders DS, Ciacci C, Schumann M, et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al. Conferencia de consenso sobre la sensibilidad al gluten, Londres, 11 y 12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 xml:space="preserve">de febrero de2011. </w:t>
      </w:r>
      <w:hyperlink r:id="rId4" w:history="1">
        <w:r w:rsidRPr="00557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www.drschaer-institute.com</w:t>
        </w:r>
      </w:hyperlink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8. Fasano A, Sapone A, Zevallos V, Schuppan D. Non-celiac Gluten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Sensitivity. Gastroenterol 2015;148:1195-204.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9. Catassi C, Elli L , Bonaz B, Bouma G,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Carroccio A, Castillejo G, Cellier C, et al. Diagnosis of Non-Celiac Gluten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Sensitivity (NCGS): The Salerno Experts’ Criteria. Nutrientes. 2015 Jun; 7 (6):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4966-4977.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10. World Gastroenterology Organisation (2009) Irritable bowel syndrome: a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global perspective. April 20. World Gastroenterology Organisation Global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Guideline.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11. Elorza FL, Rubio N, Lizaso M, Malagon F, Dorado ME. Standardization of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the histamine liberation test. Allergol Immunopathol 1982;10:221-8.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12. Orr E, Quay WB. Hypothalamic 24-hour rhythms in histamine, histidine,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decarboxylase and histamine-N-methyltransferase. Endocrinology 1975;96:941-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5.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13. Chan TB, Eiser N, Shelton D, Rees PJ. Histamine receptors and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pulmonary epithelial permeability. Br J Dis Chest 1987;81:260-7.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14. Schmidt WU, Sattler J, Hesterberg R, Roher HD, Zoedler T, Sitter H,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Lorenz W. Human intestinal diamine oxidase (DAO) activity in Crohn's disease: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a new marker for disease assessment? Agents Actions 1990;30:267-70.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15. Onodera KO, Yamatodani A, Watanabe T, Wada H. Neuropharmacology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of the histaminergic neuron system in the brain and its relationship with behavioural disorders. Prog Neurobiol 1994;42:685-702.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16. Neutra MR, Frey A, Kraehenbuhl JP. Epithelial M cells: gateways for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mucosal infection and immunization. Cell 1996;86:345-48.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17. Zivny JH, Moldoveanu Z, Vu HL, Russell MW, Mestecky J, Elson CO.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Mechanisms of immune tolerance to food antigens in humans. Clin Immunol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2001;101:158-68.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18. Maintz L, Bieber T, Novak N. Histamine Food Intolerante in Clinical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Practice. Dtsch Arztebl 2006;103:3477-83.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19. Maintz L, Novak Z. Histamine and histamine intolerance. Am J Clin Nutr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2007;85(5):1185-96.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20. Bachelet I, Levi-Schaffer F, Mekori YA. Mast cells: not only in allergy.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Immunol.Allergy Clin.North Am. 2006;26:407-25.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21. Bachelet I, Levi-Schaffer F. Mast cells as effector cells: a co-stimulating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question. Trends Immunol. 2007;28:360-6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22. Weissler A, Mekori YA, Mor A. The role of mast cells in non-allergic</w:t>
      </w:r>
      <w:r w:rsidRPr="005578A6">
        <w:rPr>
          <w:rFonts w:ascii="Times New Roman" w:eastAsia="Times New Roman" w:hAnsi="Times New Roman" w:cs="Times New Roman"/>
          <w:sz w:val="20"/>
          <w:szCs w:val="20"/>
        </w:rPr>
        <w:br/>
        <w:t>inflammation. Isr.Med.Assoc.J 2008;10:843-45.</w:t>
      </w:r>
    </w:p>
    <w:p w:rsidR="007C5061" w:rsidRDefault="007C5061"/>
    <w:sectPr w:rsidR="007C5061" w:rsidSect="00DE340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8A6"/>
    <w:rsid w:val="001D471E"/>
    <w:rsid w:val="005578A6"/>
    <w:rsid w:val="007C5061"/>
    <w:rsid w:val="00D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406DE9E-8F7F-DB4A-80DD-172F64A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7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drschaer-institute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2401</Words>
  <Characters>13211</Characters>
  <Application>Microsoft Office Word</Application>
  <DocSecurity>0</DocSecurity>
  <Lines>110</Lines>
  <Paragraphs>31</Paragraphs>
  <ScaleCrop>false</ScaleCrop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Lopez Jimenez</dc:creator>
  <cp:keywords/>
  <dc:description/>
  <cp:lastModifiedBy>Mercedes Lopez Jimenez</cp:lastModifiedBy>
  <cp:revision>2</cp:revision>
  <dcterms:created xsi:type="dcterms:W3CDTF">2024-06-21T20:38:00Z</dcterms:created>
  <dcterms:modified xsi:type="dcterms:W3CDTF">2024-06-21T20:38:00Z</dcterms:modified>
</cp:coreProperties>
</file>